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pPr w:leftFromText="180" w:rightFromText="180" w:vertAnchor="page" w:horzAnchor="page" w:tblpX="1581" w:tblpY="2613"/>
        <w:tblOverlap w:val="never"/>
        <w:tblW w:w="1376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0"/>
        <w:gridCol w:w="1497"/>
        <w:gridCol w:w="1290"/>
        <w:gridCol w:w="1380"/>
        <w:gridCol w:w="1905"/>
        <w:gridCol w:w="930"/>
        <w:gridCol w:w="1035"/>
        <w:gridCol w:w="1650"/>
        <w:gridCol w:w="1425"/>
        <w:gridCol w:w="1575"/>
      </w:tblGrid>
      <w:tr w14:paraId="46B6A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1" w:hRule="atLeast"/>
        </w:trPr>
        <w:tc>
          <w:tcPr>
            <w:tcW w:w="13767" w:type="dxa"/>
            <w:gridSpan w:val="10"/>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FA3B77">
            <w:pPr>
              <w:keepNext w:val="0"/>
              <w:keepLines w:val="0"/>
              <w:widowControl/>
              <w:suppressLineNumbers w:val="0"/>
              <w:jc w:val="center"/>
              <w:textAlignment w:val="bottom"/>
              <w:rPr>
                <w:rFonts w:hint="eastAsia" w:ascii="宋体" w:hAnsi="宋体" w:eastAsia="宋体" w:cs="宋体"/>
                <w:i w:val="0"/>
                <w:iCs w:val="0"/>
                <w:color w:val="000000"/>
                <w:sz w:val="40"/>
                <w:szCs w:val="40"/>
                <w:u w:val="none"/>
              </w:rPr>
            </w:pPr>
            <w:r>
              <w:rPr>
                <w:rFonts w:hint="eastAsia" w:ascii="方正小标宋简体" w:hAnsi="方正小标宋简体" w:eastAsia="方正小标宋简体" w:cs="方正小标宋简体"/>
                <w:sz w:val="36"/>
                <w:szCs w:val="36"/>
                <w:lang w:val="en-US" w:eastAsia="zh-CN"/>
              </w:rPr>
              <w:t>委托服务报价表</w:t>
            </w:r>
          </w:p>
        </w:tc>
      </w:tr>
      <w:tr w14:paraId="76C85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9" w:hRule="atLeast"/>
        </w:trPr>
        <w:tc>
          <w:tcPr>
            <w:tcW w:w="13767" w:type="dxa"/>
            <w:gridSpan w:val="10"/>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81DC1D">
            <w:pPr>
              <w:keepNext w:val="0"/>
              <w:keepLines w:val="0"/>
              <w:widowControl/>
              <w:suppressLineNumbers w:val="0"/>
              <w:jc w:val="left"/>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30"/>
                <w:szCs w:val="30"/>
                <w:u w:val="none"/>
                <w:lang w:val="en-US" w:eastAsia="zh-CN" w:bidi="ar"/>
              </w:rPr>
              <w:t>供应商名称：_______   联系人：_________ 联系电话：_________</w:t>
            </w:r>
          </w:p>
        </w:tc>
      </w:tr>
      <w:tr w14:paraId="406EF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3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8F8FA"/>
            <w:vAlign w:val="center"/>
          </w:tcPr>
          <w:p w14:paraId="7CC088BC">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序号</w:t>
            </w:r>
          </w:p>
        </w:tc>
        <w:tc>
          <w:tcPr>
            <w:tcW w:w="1497" w:type="dxa"/>
            <w:tcBorders>
              <w:top w:val="single" w:color="000000" w:sz="4" w:space="0"/>
              <w:left w:val="single" w:color="000000" w:sz="4" w:space="0"/>
              <w:bottom w:val="single" w:color="000000" w:sz="4" w:space="0"/>
              <w:right w:val="single" w:color="000000" w:sz="4" w:space="0"/>
            </w:tcBorders>
            <w:shd w:val="clear" w:color="auto" w:fill="F8F8FA"/>
            <w:vAlign w:val="center"/>
          </w:tcPr>
          <w:p w14:paraId="0D1295CE">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项目名称</w:t>
            </w:r>
          </w:p>
        </w:tc>
        <w:tc>
          <w:tcPr>
            <w:tcW w:w="1290" w:type="dxa"/>
            <w:tcBorders>
              <w:top w:val="single" w:color="000000" w:sz="4" w:space="0"/>
              <w:left w:val="single" w:color="000000" w:sz="4" w:space="0"/>
              <w:bottom w:val="single" w:color="000000" w:sz="4" w:space="0"/>
              <w:right w:val="single" w:color="000000" w:sz="4" w:space="0"/>
            </w:tcBorders>
            <w:shd w:val="clear" w:color="auto" w:fill="F8F8FA"/>
            <w:vAlign w:val="center"/>
          </w:tcPr>
          <w:p w14:paraId="01EEA269">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物价编码</w:t>
            </w:r>
          </w:p>
        </w:tc>
        <w:tc>
          <w:tcPr>
            <w:tcW w:w="1380" w:type="dxa"/>
            <w:tcBorders>
              <w:top w:val="single" w:color="000000" w:sz="4" w:space="0"/>
              <w:left w:val="single" w:color="000000" w:sz="4" w:space="0"/>
              <w:bottom w:val="single" w:color="000000" w:sz="4" w:space="0"/>
              <w:right w:val="single" w:color="000000" w:sz="4" w:space="0"/>
            </w:tcBorders>
            <w:shd w:val="clear" w:color="auto" w:fill="F8F8FA"/>
            <w:vAlign w:val="center"/>
          </w:tcPr>
          <w:p w14:paraId="4F8E3117">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项目明细</w:t>
            </w:r>
          </w:p>
        </w:tc>
        <w:tc>
          <w:tcPr>
            <w:tcW w:w="1905" w:type="dxa"/>
            <w:tcBorders>
              <w:top w:val="single" w:color="000000" w:sz="4" w:space="0"/>
              <w:left w:val="single" w:color="000000" w:sz="4" w:space="0"/>
              <w:bottom w:val="single" w:color="000000" w:sz="4" w:space="0"/>
              <w:right w:val="single" w:color="000000" w:sz="4" w:space="0"/>
            </w:tcBorders>
            <w:shd w:val="clear" w:color="auto" w:fill="F8F8FA"/>
            <w:vAlign w:val="center"/>
          </w:tcPr>
          <w:p w14:paraId="1BC76EB2">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重庆市二级医院医疗服务价格收费标准（元）</w:t>
            </w:r>
          </w:p>
        </w:tc>
        <w:tc>
          <w:tcPr>
            <w:tcW w:w="930" w:type="dxa"/>
            <w:tcBorders>
              <w:top w:val="single" w:color="000000" w:sz="4" w:space="0"/>
              <w:left w:val="single" w:color="000000" w:sz="4" w:space="0"/>
              <w:bottom w:val="single" w:color="000000" w:sz="4" w:space="0"/>
              <w:right w:val="single" w:color="000000" w:sz="4" w:space="0"/>
            </w:tcBorders>
            <w:shd w:val="clear" w:color="auto" w:fill="F8F8FA"/>
            <w:vAlign w:val="center"/>
          </w:tcPr>
          <w:p w14:paraId="7727A413">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预估次数</w:t>
            </w:r>
          </w:p>
        </w:tc>
        <w:tc>
          <w:tcPr>
            <w:tcW w:w="1035" w:type="dxa"/>
            <w:tcBorders>
              <w:top w:val="single" w:color="000000" w:sz="4" w:space="0"/>
              <w:left w:val="single" w:color="000000" w:sz="4" w:space="0"/>
              <w:bottom w:val="single" w:color="000000" w:sz="4" w:space="0"/>
              <w:right w:val="single" w:color="000000" w:sz="4" w:space="0"/>
            </w:tcBorders>
            <w:shd w:val="clear" w:color="auto" w:fill="F8F8FA"/>
            <w:vAlign w:val="center"/>
          </w:tcPr>
          <w:p w14:paraId="340E6DB8">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项目总价（元）</w:t>
            </w:r>
          </w:p>
        </w:tc>
        <w:tc>
          <w:tcPr>
            <w:tcW w:w="1650" w:type="dxa"/>
            <w:tcBorders>
              <w:top w:val="single" w:color="000000" w:sz="4" w:space="0"/>
              <w:left w:val="single" w:color="000000" w:sz="4" w:space="0"/>
              <w:bottom w:val="single" w:color="000000" w:sz="4" w:space="0"/>
              <w:right w:val="single" w:color="000000" w:sz="4" w:space="0"/>
            </w:tcBorders>
            <w:shd w:val="clear" w:color="auto" w:fill="F8F8FA"/>
            <w:vAlign w:val="center"/>
          </w:tcPr>
          <w:p w14:paraId="1E50DA25">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技术要求响应情况（满足/偏离）</w:t>
            </w:r>
          </w:p>
        </w:tc>
        <w:tc>
          <w:tcPr>
            <w:tcW w:w="1425" w:type="dxa"/>
            <w:tcBorders>
              <w:top w:val="single" w:color="000000" w:sz="4" w:space="0"/>
              <w:left w:val="single" w:color="000000" w:sz="4" w:space="0"/>
              <w:bottom w:val="single" w:color="000000" w:sz="4" w:space="0"/>
              <w:right w:val="single" w:color="000000" w:sz="4" w:space="0"/>
            </w:tcBorders>
            <w:shd w:val="clear" w:color="auto" w:fill="F8F8FA"/>
            <w:vAlign w:val="center"/>
          </w:tcPr>
          <w:p w14:paraId="11F99E79">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统一结算折扣率（%）</w:t>
            </w:r>
          </w:p>
        </w:tc>
        <w:tc>
          <w:tcPr>
            <w:tcW w:w="1575" w:type="dxa"/>
            <w:tcBorders>
              <w:top w:val="single" w:color="000000" w:sz="4" w:space="0"/>
              <w:left w:val="single" w:color="000000" w:sz="4" w:space="0"/>
              <w:bottom w:val="single" w:color="000000" w:sz="4" w:space="0"/>
              <w:right w:val="single" w:color="000000" w:sz="4" w:space="0"/>
            </w:tcBorders>
            <w:shd w:val="clear" w:color="auto" w:fill="F8F8FA"/>
            <w:vAlign w:val="center"/>
          </w:tcPr>
          <w:p w14:paraId="69FAC743">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支付单价（我院实际支付单价，元）</w:t>
            </w:r>
          </w:p>
        </w:tc>
      </w:tr>
      <w:tr w14:paraId="09EEB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6"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A7B13">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ACBC1">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举例：真菌-D葡聚糖（G试验）</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BD79B">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250501040</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4ADB0">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真菌D-葡聚糖检测</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3DCBD">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90</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16851">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F551B">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90</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71A32">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满足</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EADEB">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例如：70%</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26C14">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63</w:t>
            </w:r>
          </w:p>
        </w:tc>
      </w:tr>
      <w:tr w14:paraId="61CE9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FCFBC">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23394">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57ECE">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1BFB5">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43B89">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A942B">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86632">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2EA6C">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0D7F8">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6A490">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p>
        </w:tc>
      </w:tr>
      <w:tr w14:paraId="1282F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3"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2D781">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合计</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1BBE9">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291F0">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92C59">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2C331">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EFAC0">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0BC09">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EF4B0">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DFF46">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D5B5E">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r>
      <w:tr w14:paraId="7FA00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13767" w:type="dxa"/>
            <w:gridSpan w:val="10"/>
            <w:tcBorders>
              <w:top w:val="nil"/>
              <w:left w:val="single" w:color="000000" w:sz="4" w:space="0"/>
              <w:bottom w:val="single" w:color="000000" w:sz="4" w:space="0"/>
              <w:right w:val="single" w:color="000000" w:sz="4" w:space="0"/>
            </w:tcBorders>
            <w:shd w:val="clear" w:color="auto" w:fill="auto"/>
            <w:noWrap/>
            <w:vAlign w:val="bottom"/>
          </w:tcPr>
          <w:p w14:paraId="67A39053">
            <w:pPr>
              <w:keepNext w:val="0"/>
              <w:keepLines w:val="0"/>
              <w:widowControl/>
              <w:suppressLineNumbers w:val="0"/>
              <w:jc w:val="left"/>
              <w:textAlignment w:val="bottom"/>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该表可扩展，并逐页签字、盖章。2.本项目采用统一结算折扣率进行报价。供应商必须对附件清单中的所有检测项目填报完全相同的折扣率数值。3.核心报价要求：所报折扣率只要不高于70%即为有效。若所报折扣率＞70%，将直接作无效响应处理</w:t>
            </w:r>
          </w:p>
        </w:tc>
      </w:tr>
    </w:tbl>
    <w:p w14:paraId="0E6277BA">
      <w:pPr>
        <w:rPr>
          <w:rFonts w:hint="default" w:eastAsiaTheme="minorEastAsia"/>
          <w:sz w:val="30"/>
          <w:szCs w:val="30"/>
          <w:lang w:val="en-US" w:eastAsia="zh-CN"/>
        </w:rPr>
      </w:pPr>
      <w:r>
        <w:rPr>
          <w:rFonts w:hint="eastAsia"/>
          <w:sz w:val="30"/>
          <w:szCs w:val="30"/>
          <w:lang w:val="en-US" w:eastAsia="zh-CN"/>
        </w:rPr>
        <w:t>附件3</w:t>
      </w:r>
      <w:bookmarkStart w:id="0" w:name="_GoBack"/>
      <w:bookmarkEnd w:id="0"/>
      <w:r>
        <w:rPr>
          <w:rFonts w:hint="eastAsia"/>
          <w:sz w:val="30"/>
          <w:szCs w:val="30"/>
          <w:lang w:val="en-US" w:eastAsia="zh-CN"/>
        </w:rPr>
        <w:t>：</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DA3734"/>
    <w:rsid w:val="1B905CA1"/>
    <w:rsid w:val="1F772D2E"/>
    <w:rsid w:val="275A3763"/>
    <w:rsid w:val="40C67DE3"/>
    <w:rsid w:val="4EA1753E"/>
    <w:rsid w:val="67290ACE"/>
    <w:rsid w:val="7EE531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270</Words>
  <Characters>314</Characters>
  <Lines>0</Lines>
  <Paragraphs>0</Paragraphs>
  <TotalTime>5</TotalTime>
  <ScaleCrop>false</ScaleCrop>
  <LinksUpToDate>false</LinksUpToDate>
  <CharactersWithSpaces>318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2026-08-17T08:15:00Z</dcterms:created>
  <dc:creator>Administrator</dc:creator>
  <cp:lastModifiedBy>丁川宇</cp:lastModifiedBy>
  <dcterms:modified xsi:type="dcterms:W3CDTF">2026-09-03T01:28:12Z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eyJoZGlkIjoiZTg1NjZmZDVjMWYwZjJjNDRiNzI3ODFjYjE0NGE5NjQiLCJ1c2VySWQiOiIyNTYwMjUyOSJ9</vt:lpwstr>
  </property>
  <property fmtid="{D5CDD505-2E9C-101B-9397-08002B2CF9AE}" pid="4" name="ICV">
    <vt:lpwstr>8F97E4A8E36349A7B87E5ABE7C3A4E45_12</vt:lpwstr>
  </property>
</Properties>
</file>