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方正仿宋_GBK" w:hAnsi="方正仿宋_GBK" w:eastAsia="方正仿宋_GBK" w:cs="方正仿宋_GBK"/>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附件1：</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法定代表人授权委托书（格式）</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方正黑体_GBK" w:hAnsi="方正黑体_GBK" w:eastAsia="方正黑体_GBK" w:cs="方正黑体_GBK"/>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致：酉阳土家族苗族自治县人民医院</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本授权委托书声明：（法定代表人姓名）系（供应商名称）的法定代表人，现合法授权 （被授权代表姓名）（身份证号码： ）为我方代理人，代表我方参加贵方组织的“</w:t>
      </w:r>
      <w:r>
        <w:rPr>
          <w:rFonts w:hint="eastAsia" w:ascii="方正仿宋_GBK" w:hAnsi="方正仿宋_GBK" w:eastAsia="方正仿宋_GBK" w:cs="方正仿宋_GBK"/>
          <w:sz w:val="32"/>
          <w:szCs w:val="32"/>
        </w:rPr>
        <w:t>分子病理检验外送服务</w:t>
      </w:r>
      <w:r>
        <w:rPr>
          <w:rFonts w:hint="eastAsia" w:ascii="方正仿宋_GBK" w:hAnsi="方正仿宋_GBK" w:eastAsia="方正仿宋_GBK" w:cs="方正仿宋_GBK"/>
          <w:sz w:val="32"/>
          <w:szCs w:val="32"/>
          <w:lang w:val="en-US" w:eastAsia="zh-CN"/>
        </w:rPr>
        <w:t>”的询价采购活动。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代理人根据授权，全权代表我方办理以下事宜：递交、修改和撤回响应文件，参加询价、澄清有关问题，进行报价，签订采购合同及处理与本次采购活动有关的一切事宜。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代理人在上述授权范围及期限内所签署的所有文件和处理的所有相关事务，我方均予以承认，并承担由此产生的一切法律后果。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代理人无转委托权。特此委托。</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附：法定代表人及被授权代表身份证正反面复印件（加盖公章）</w:t>
      </w:r>
    </w:p>
    <w:p>
      <w:pPr>
        <w:keepNext w:val="0"/>
        <w:keepLines w:val="0"/>
        <w:pageBreakBefore w:val="0"/>
        <w:widowControl w:val="0"/>
        <w:kinsoku/>
        <w:wordWrap/>
        <w:overflowPunct/>
        <w:topLinePunct w:val="0"/>
        <w:autoSpaceDE/>
        <w:autoSpaceDN/>
        <w:bidi w:val="0"/>
        <w:adjustRightInd/>
        <w:snapToGrid/>
        <w:spacing w:line="600" w:lineRule="exact"/>
        <w:ind w:firstLine="2240" w:firstLineChars="7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法定代表人（签字或盖章）：</w:t>
      </w:r>
    </w:p>
    <w:p>
      <w:pPr>
        <w:keepNext w:val="0"/>
        <w:keepLines w:val="0"/>
        <w:pageBreakBefore w:val="0"/>
        <w:widowControl w:val="0"/>
        <w:kinsoku/>
        <w:wordWrap/>
        <w:overflowPunct/>
        <w:topLinePunct w:val="0"/>
        <w:autoSpaceDE/>
        <w:autoSpaceDN/>
        <w:bidi w:val="0"/>
        <w:adjustRightInd/>
        <w:snapToGrid/>
        <w:spacing w:line="600" w:lineRule="exact"/>
        <w:ind w:firstLine="2240" w:firstLineChars="7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被授权代表（签字）：</w:t>
      </w:r>
    </w:p>
    <w:p>
      <w:pPr>
        <w:keepNext w:val="0"/>
        <w:keepLines w:val="0"/>
        <w:pageBreakBefore w:val="0"/>
        <w:widowControl w:val="0"/>
        <w:kinsoku/>
        <w:wordWrap/>
        <w:overflowPunct/>
        <w:topLinePunct w:val="0"/>
        <w:autoSpaceDE/>
        <w:autoSpaceDN/>
        <w:bidi w:val="0"/>
        <w:adjustRightInd/>
        <w:snapToGrid/>
        <w:spacing w:line="600" w:lineRule="exact"/>
        <w:ind w:firstLine="2240" w:firstLineChars="7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供应商名称（加盖公章）：</w:t>
      </w:r>
    </w:p>
    <w:p>
      <w:pPr>
        <w:keepNext w:val="0"/>
        <w:keepLines w:val="0"/>
        <w:pageBreakBefore w:val="0"/>
        <w:widowControl w:val="0"/>
        <w:kinsoku/>
        <w:wordWrap/>
        <w:overflowPunct/>
        <w:topLinePunct w:val="0"/>
        <w:autoSpaceDE/>
        <w:autoSpaceDN/>
        <w:bidi w:val="0"/>
        <w:adjustRightInd/>
        <w:snapToGrid/>
        <w:spacing w:line="600" w:lineRule="exact"/>
        <w:ind w:firstLine="3520" w:firstLineChars="11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______年____月____日</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方正仿宋_GBK" w:hAnsi="方正仿宋_GBK" w:eastAsia="方正仿宋_GBK" w:cs="方正仿宋_GBK"/>
          <w:sz w:val="32"/>
          <w:szCs w:val="32"/>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7386FA6"/>
    <w:rsid w:val="1A9F4D39"/>
    <w:rsid w:val="1AA77BC7"/>
    <w:rsid w:val="258B7426"/>
    <w:rsid w:val="32F04412"/>
    <w:rsid w:val="350F0F1C"/>
    <w:rsid w:val="362E5AF0"/>
    <w:rsid w:val="3A346955"/>
    <w:rsid w:val="3DBF625C"/>
    <w:rsid w:val="3EA31D52"/>
    <w:rsid w:val="3F572AFA"/>
    <w:rsid w:val="42795B9B"/>
    <w:rsid w:val="42C7371B"/>
    <w:rsid w:val="47CC34D9"/>
    <w:rsid w:val="4A9A2372"/>
    <w:rsid w:val="59774462"/>
    <w:rsid w:val="5A7B2EFD"/>
    <w:rsid w:val="752601BF"/>
    <w:rsid w:val="7B3040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4048</Words>
  <Characters>4152</Characters>
  <Lines>0</Lines>
  <Paragraphs>0</Paragraphs>
  <TotalTime>21</TotalTime>
  <ScaleCrop>false</ScaleCrop>
  <LinksUpToDate>false</LinksUpToDate>
  <CharactersWithSpaces>4163</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2026-08-17T07:14:00Z</dcterms:created>
  <dc:creator>Administrator</dc:creator>
  <cp:lastModifiedBy>冯文涛</cp:lastModifiedBy>
  <dcterms:modified xsi:type="dcterms:W3CDTF">2026-08-19T01:14:34Z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KSOTemplateDocerSaveRecord">
    <vt:lpwstr>eyJoZGlkIjoiMTc4MWM2ZTcwNzBhZGFkZDg2MjQ1MTc1YTM4ZGI0NjkiLCJ1c2VySWQiOiI0NjEyMDkwODgifQ==</vt:lpwstr>
  </property>
  <property fmtid="{D5CDD505-2E9C-101B-9397-08002B2CF9AE}" pid="4" name="ICV">
    <vt:lpwstr>B3F0AF87C8BA49C0939A7CB2A81CA0FB_12</vt:lpwstr>
  </property>
</Properties>
</file>